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803" w:rsidRDefault="006E2803" w:rsidP="006E2803">
      <w:pPr>
        <w:tabs>
          <w:tab w:val="right" w:pos="141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6E2803" w:rsidRDefault="006E2803" w:rsidP="006E2803">
      <w:pPr>
        <w:tabs>
          <w:tab w:val="right" w:pos="141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803" w:rsidRDefault="006E2803" w:rsidP="006E2803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Данная рабочая программа по английскому языку в 8-10</w:t>
      </w:r>
      <w:r w:rsidR="00E90B2A">
        <w:rPr>
          <w:rFonts w:ascii="Times New Roman" w:eastAsiaTheme="minorEastAsia" w:hAnsi="Times New Roman" w:cs="Times New Roman"/>
          <w:sz w:val="28"/>
          <w:szCs w:val="28"/>
          <w:lang w:eastAsia="ru-RU"/>
        </w:rPr>
        <w:t>-х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классах  </w:t>
      </w:r>
      <w:r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стандарта основного общего образования, утвержденного приказом Министерства образования и науки Российской Федерации от «17» декабря 2010 г. № 1897, адаптирована с ориентировкой на АООП  ООО для детей с ОВЗ (слепые)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является приложением к Адаптированной основной общеобразовательной программе  основного общего образования обучающихся с нарушением зрения (слепые)   ГБОУ «С(к)ОШИСС имени В.Ш.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Дагаева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6E2803" w:rsidRDefault="006E2803" w:rsidP="006E2803">
      <w:pPr>
        <w:spacing w:after="0" w:line="240" w:lineRule="auto"/>
        <w:ind w:right="5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конкретизирует содержание предметных тем образовательного стандарта, даёт примерное распределение учебных часов по темам курса и рекомендует последовательность изучения тем и языкового материала с учётом логики учебного проце</w:t>
      </w:r>
      <w:r w:rsidR="00E90B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сса, возрастных особенностей </w:t>
      </w:r>
      <w:proofErr w:type="spellStart"/>
      <w:r w:rsidR="00E90B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учащихся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межпредметных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внутрипредметных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связей. </w:t>
      </w:r>
    </w:p>
    <w:p w:rsidR="006E2803" w:rsidRDefault="006E2803" w:rsidP="006E2803">
      <w:pPr>
        <w:spacing w:after="0" w:line="240" w:lineRule="auto"/>
        <w:ind w:right="5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Согласно   базисному учебному плану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ГБОУ «С(к)ОШИСС имени В.Ш.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Дагаева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изучение английского языка на ступени основного общего образования отводится не менее 68 часов, по 2 учебных часа в неделю в каждом классе. </w:t>
      </w:r>
      <w:r>
        <w:rPr>
          <w:rFonts w:ascii="Times New Roman" w:eastAsia="TimesNewRomanPSMT" w:hAnsi="Times New Roman" w:cs="Times New Roman"/>
          <w:sz w:val="28"/>
          <w:szCs w:val="28"/>
        </w:rPr>
        <w:t>Промежуточный и итоговый контроль проводится в форме тестов. Материалы контроля представлены в напечатанном виде.</w:t>
      </w:r>
    </w:p>
    <w:p w:rsidR="006E2803" w:rsidRDefault="006E2803" w:rsidP="006E2803">
      <w:pPr>
        <w:tabs>
          <w:tab w:val="right" w:pos="14175"/>
        </w:tabs>
        <w:suppressAutoHyphens/>
        <w:spacing w:before="60"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Программа рассчитана на 136 часов. Из них в 8 классе -68 часов, в 10 классах - 68 часов.</w:t>
      </w:r>
    </w:p>
    <w:p w:rsidR="006E2803" w:rsidRDefault="006E2803" w:rsidP="006E2803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разработке программы учитывались особенности обучающихся школы-интерната. Характерная черта программы – снижение нагрузки на память обучающихся, уменьшение номенклатуры терминов и понятий.  </w:t>
      </w:r>
    </w:p>
    <w:p w:rsidR="006E2803" w:rsidRDefault="006E2803" w:rsidP="006E2803">
      <w:pPr>
        <w:tabs>
          <w:tab w:val="right" w:pos="1417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Цели и задачи обучения английскому языку:</w:t>
      </w:r>
    </w:p>
    <w:p w:rsidR="006E2803" w:rsidRDefault="006E2803" w:rsidP="006E2803">
      <w:pPr>
        <w:tabs>
          <w:tab w:val="right" w:pos="14175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Изучение иностранного языка в целом и английского в частности в основной школе направлено на достижение следующих целей:</w:t>
      </w:r>
    </w:p>
    <w:p w:rsidR="006E2803" w:rsidRDefault="006E2803" w:rsidP="006E2803">
      <w:pPr>
        <w:tabs>
          <w:tab w:val="right" w:pos="1417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-развитие иноязычной коммуникативной компетенции в совокупнос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ти ее составляющих — речевой, языковой, социокультурной, ком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пенсаторной, учебно-познавательной:</w:t>
      </w:r>
    </w:p>
    <w:p w:rsidR="006E2803" w:rsidRDefault="006E2803" w:rsidP="006E2803">
      <w:pPr>
        <w:tabs>
          <w:tab w:val="right" w:pos="1417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речевая компетенция — развитие коммуникативных умений в четырех основных видах речевой деятельности (говорении,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аудирова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нии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чтении, письме);</w:t>
      </w:r>
    </w:p>
    <w:p w:rsidR="00E90B2A" w:rsidRDefault="006E2803" w:rsidP="00E90B2A">
      <w:pPr>
        <w:tabs>
          <w:tab w:val="right" w:pos="1417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языковая компетенция — овладение новыми языковыми средст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6E2803" w:rsidRDefault="006E2803" w:rsidP="00E90B2A">
      <w:pPr>
        <w:tabs>
          <w:tab w:val="right" w:pos="1417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-социокультурная компетенция — приобщение учащихся к культуре, традициям и реалиям страны/стран изучаемого иностранного языка в рамках тем, сфер и ситуаций общения, отвечающих опыту, интересам, формирование умения представлять свою страну, ее культуру в условиях иноязычного межкультурного общения;</w:t>
      </w:r>
    </w:p>
    <w:p w:rsidR="006E2803" w:rsidRDefault="006E2803" w:rsidP="006E2803">
      <w:pPr>
        <w:tabs>
          <w:tab w:val="right" w:pos="1417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-компенсаторная компетенция — развитие умений выходить из положения в условиях дефицита языковых средств при получении и передаче информации;</w:t>
      </w:r>
    </w:p>
    <w:p w:rsidR="006E2803" w:rsidRDefault="006E2803" w:rsidP="006E2803">
      <w:pPr>
        <w:tabs>
          <w:tab w:val="right" w:pos="1417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-учебно-познавательная компетенция —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6E2803" w:rsidRDefault="006E2803" w:rsidP="006E2803">
      <w:pPr>
        <w:tabs>
          <w:tab w:val="right" w:pos="14175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-развитие личности учащихся посредством реализации воспитательного потенциала иностранного языка.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Особенности содержания обучения иностранному языку в основной школе обусловлены динамикой развития школьников. Выделяются два возрастных этапа: 5 – 7 и 8 – 10 классы.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В программе предмета содержатся три содержательные линии. Первой содержательной линией являются коммуникативные умения в основных видах речевой деятельности, второй – языковые средства и навыки оперирования ими, третьей – социокультурные знания и умения.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с социокультурными знаниями, которые составляют предмет содержания речи и обеспечивают взаимопонимание в социокультурной/межкультурной коммуникации. Все указанные содержательные линии находятся в тесной взаимосвязи.</w:t>
      </w:r>
    </w:p>
    <w:p w:rsidR="006E2803" w:rsidRDefault="006E2803" w:rsidP="00E90B2A">
      <w:pPr>
        <w:tabs>
          <w:tab w:val="right" w:pos="14175"/>
        </w:tabs>
        <w:suppressAutoHyphens/>
        <w:spacing w:before="60" w:after="0" w:line="240" w:lineRule="auto"/>
        <w:ind w:firstLine="709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eastAsia="TimesNewRomanPSMT" w:hAnsi="Times New Roman" w:cs="Times New Roman"/>
          <w:b/>
          <w:bCs/>
          <w:sz w:val="28"/>
          <w:szCs w:val="28"/>
        </w:rPr>
        <w:t>. Планируемые результаты освоения учебного предмета.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Личностные, формируемые при изучении иностранного языка на базовом уровне: 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E2803">
        <w:rPr>
          <w:rFonts w:ascii="Times New Roman" w:hAnsi="Times New Roman" w:cs="Times New Roman"/>
          <w:sz w:val="28"/>
          <w:szCs w:val="28"/>
        </w:rPr>
        <w:t xml:space="preserve"> стремление к самосовершенствованию в образовательной области «Иностранный язык», развитие собственной речевой культуры в целом, лучшее осознание возможностей самореализации средствами иностранного языка, в том числе в будущей профессиональной деятельности;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6E2803">
        <w:rPr>
          <w:rFonts w:ascii="Times New Roman" w:hAnsi="Times New Roman" w:cs="Times New Roman"/>
          <w:sz w:val="28"/>
          <w:szCs w:val="28"/>
        </w:rPr>
        <w:t xml:space="preserve">развитие таких качеств, как воля, </w:t>
      </w:r>
      <w:proofErr w:type="spellStart"/>
      <w:r w:rsidR="006E2803">
        <w:rPr>
          <w:rFonts w:ascii="Times New Roman" w:hAnsi="Times New Roman" w:cs="Times New Roman"/>
          <w:sz w:val="28"/>
          <w:szCs w:val="28"/>
        </w:rPr>
        <w:t>целеустремлѐнность</w:t>
      </w:r>
      <w:proofErr w:type="spellEnd"/>
      <w:r w:rsidR="006E2803">
        <w:rPr>
          <w:rFonts w:ascii="Times New Roman" w:hAnsi="Times New Roman" w:cs="Times New Roman"/>
          <w:sz w:val="28"/>
          <w:szCs w:val="28"/>
        </w:rPr>
        <w:t>, креативность, инициативность, трудолюбие, дисциплинированность, а также умения принимать самостоятельные решения и нести за них ответственность;</w:t>
      </w:r>
    </w:p>
    <w:p w:rsidR="006E2803" w:rsidRDefault="006E2803" w:rsidP="00E90B2A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Личностные результаты 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6E2803" w:rsidRDefault="005E35FA" w:rsidP="00E90B2A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6E2803">
        <w:rPr>
          <w:rFonts w:ascii="Times New Roman" w:hAnsi="Times New Roman" w:cs="Times New Roman"/>
          <w:i/>
          <w:sz w:val="28"/>
          <w:szCs w:val="28"/>
        </w:rPr>
        <w:t>Гражданского воспитания</w:t>
      </w:r>
      <w:r w:rsidR="006E2803">
        <w:rPr>
          <w:rFonts w:ascii="Times New Roman" w:hAnsi="Times New Roman" w:cs="Times New Roman"/>
          <w:sz w:val="28"/>
          <w:szCs w:val="28"/>
        </w:rPr>
        <w:t>:</w:t>
      </w:r>
    </w:p>
    <w:p w:rsidR="006E2803" w:rsidRDefault="006E2803" w:rsidP="00E90B2A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гуманитарной деятельности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волонтёрство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помощь людям, нуждающимся в ней).</w:t>
      </w:r>
    </w:p>
    <w:p w:rsidR="006E2803" w:rsidRDefault="005E35FA" w:rsidP="00E90B2A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6E2803">
        <w:rPr>
          <w:rFonts w:ascii="Times New Roman" w:hAnsi="Times New Roman" w:cs="Times New Roman"/>
          <w:i/>
          <w:sz w:val="28"/>
          <w:szCs w:val="28"/>
        </w:rPr>
        <w:t>Патриотического воспитания</w:t>
      </w:r>
      <w:r w:rsidR="006E2803">
        <w:rPr>
          <w:rFonts w:ascii="Times New Roman" w:hAnsi="Times New Roman" w:cs="Times New Roman"/>
          <w:sz w:val="28"/>
          <w:szCs w:val="28"/>
        </w:rPr>
        <w:t>:</w:t>
      </w:r>
    </w:p>
    <w:p w:rsidR="006E2803" w:rsidRDefault="006E2803" w:rsidP="00E90B2A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6E2803" w:rsidRDefault="005E35FA" w:rsidP="00E90B2A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6E2803">
        <w:rPr>
          <w:rFonts w:ascii="Times New Roman" w:hAnsi="Times New Roman" w:cs="Times New Roman"/>
          <w:i/>
          <w:sz w:val="28"/>
          <w:szCs w:val="28"/>
        </w:rPr>
        <w:t>Духовно-нравственного воспитания</w:t>
      </w:r>
      <w:r w:rsidR="006E280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E2803" w:rsidRDefault="006E2803" w:rsidP="00E90B2A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6E2803" w:rsidRDefault="005E35FA" w:rsidP="00E9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6E2803">
        <w:rPr>
          <w:rFonts w:ascii="Times New Roman" w:hAnsi="Times New Roman" w:cs="Times New Roman"/>
          <w:i/>
          <w:sz w:val="28"/>
          <w:szCs w:val="28"/>
        </w:rPr>
        <w:t>Эстетического воспитания</w:t>
      </w:r>
      <w:r w:rsidR="006E2803">
        <w:rPr>
          <w:rFonts w:ascii="Times New Roman" w:hAnsi="Times New Roman" w:cs="Times New Roman"/>
          <w:sz w:val="28"/>
          <w:szCs w:val="28"/>
        </w:rPr>
        <w:t>:</w:t>
      </w:r>
    </w:p>
    <w:p w:rsidR="006E2803" w:rsidRDefault="006E2803" w:rsidP="00E9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:rsidR="006E2803" w:rsidRDefault="006E2803" w:rsidP="00E90B2A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6E2803" w:rsidRDefault="006E2803" w:rsidP="00E90B2A">
      <w:pPr>
        <w:spacing w:after="0" w:line="240" w:lineRule="auto"/>
        <w:ind w:left="-1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E35FA"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>Физического воспитания:</w:t>
      </w:r>
    </w:p>
    <w:p w:rsidR="006E2803" w:rsidRDefault="006E2803" w:rsidP="00E90B2A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формирования культуры здоровья и эмоционального благополучия</w:t>
      </w:r>
      <w:r>
        <w:rPr>
          <w:rFonts w:ascii="Times New Roman" w:hAnsi="Times New Roman" w:cs="Times New Roman"/>
          <w:sz w:val="28"/>
          <w:szCs w:val="28"/>
        </w:rPr>
        <w:t xml:space="preserve"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навыка рефлексии, признание своего права на ошибку и такого же права другого человека.</w:t>
      </w:r>
    </w:p>
    <w:p w:rsidR="006E2803" w:rsidRDefault="006E2803" w:rsidP="00E90B2A">
      <w:pPr>
        <w:spacing w:after="0" w:line="240" w:lineRule="auto"/>
        <w:ind w:left="222" w:hanging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Трудового воспитания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E2803" w:rsidRDefault="006E2803" w:rsidP="00E90B2A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6E2803" w:rsidRDefault="006E2803" w:rsidP="00E9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6E2803" w:rsidRDefault="006E2803" w:rsidP="00E90B2A">
      <w:pPr>
        <w:spacing w:after="0" w:line="240" w:lineRule="auto"/>
        <w:ind w:left="222" w:hanging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Экологического воспитания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E2803" w:rsidRDefault="006E2803" w:rsidP="00E90B2A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экологи-ческой направленности. </w:t>
      </w:r>
    </w:p>
    <w:p w:rsidR="006E2803" w:rsidRDefault="005E35FA" w:rsidP="006E2803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6E2803">
        <w:rPr>
          <w:rFonts w:ascii="Times New Roman" w:hAnsi="Times New Roman" w:cs="Times New Roman"/>
          <w:i/>
          <w:sz w:val="28"/>
          <w:szCs w:val="28"/>
        </w:rPr>
        <w:t>Ценности научного познания</w:t>
      </w:r>
      <w:r w:rsidR="006E280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E2803" w:rsidRDefault="006E2803" w:rsidP="006E2803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6E2803" w:rsidRDefault="006E2803" w:rsidP="006E2803">
      <w:pPr>
        <w:spacing w:after="0" w:line="240" w:lineRule="auto"/>
        <w:ind w:firstLine="2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Личностные результаты, обеспечивающие адаптацию обучающегося к изменяющимся условиям социальной и природной среды, включают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E2803" w:rsidRDefault="006E2803" w:rsidP="006E2803">
      <w:pPr>
        <w:spacing w:after="0" w:line="240" w:lineRule="auto"/>
        <w:ind w:left="-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обучающихся взаимодействовать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 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 умение анализировать и выявлять взаимосвязи природы, общества и экономики; умение оценивать свои действия с учётом влияния на окружающую среду, достижений целей и преодоления вызовов, возможных глобальных последствий;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</w:t>
      </w:r>
      <w:r>
        <w:t>.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результаты изучения иностранного языка на базовом уровне в старшей школе проявляются в:</w:t>
      </w:r>
    </w:p>
    <w:p w:rsidR="006E2803" w:rsidRDefault="005E35FA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E2803">
        <w:rPr>
          <w:rFonts w:ascii="Times New Roman" w:hAnsi="Times New Roman" w:cs="Times New Roman"/>
          <w:sz w:val="28"/>
          <w:szCs w:val="28"/>
        </w:rPr>
        <w:t xml:space="preserve"> развитии умения планировать </w:t>
      </w:r>
      <w:proofErr w:type="spellStart"/>
      <w:r w:rsidR="006E2803">
        <w:rPr>
          <w:rFonts w:ascii="Times New Roman" w:hAnsi="Times New Roman" w:cs="Times New Roman"/>
          <w:sz w:val="28"/>
          <w:szCs w:val="28"/>
        </w:rPr>
        <w:t>своѐ</w:t>
      </w:r>
      <w:proofErr w:type="spellEnd"/>
      <w:r w:rsidR="006E2803">
        <w:rPr>
          <w:rFonts w:ascii="Times New Roman" w:hAnsi="Times New Roman" w:cs="Times New Roman"/>
          <w:sz w:val="28"/>
          <w:szCs w:val="28"/>
        </w:rPr>
        <w:t xml:space="preserve"> речевое и неречевое поведение; умения взаимодействовать с окружающими, выполняя разные социальные роли; </w:t>
      </w:r>
    </w:p>
    <w:p w:rsidR="006E2803" w:rsidRDefault="005E35FA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E2803">
        <w:rPr>
          <w:rFonts w:ascii="Times New Roman" w:hAnsi="Times New Roman" w:cs="Times New Roman"/>
          <w:sz w:val="28"/>
          <w:szCs w:val="28"/>
        </w:rPr>
        <w:t xml:space="preserve"> умении осуществлять индивидуальную и совместную с другими учащимися проектную работу, в том числе с выходом в социум; </w:t>
      </w:r>
    </w:p>
    <w:p w:rsidR="006E2803" w:rsidRDefault="005E35FA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2803">
        <w:rPr>
          <w:rFonts w:ascii="Times New Roman" w:hAnsi="Times New Roman" w:cs="Times New Roman"/>
          <w:sz w:val="28"/>
          <w:szCs w:val="28"/>
        </w:rPr>
        <w:t>совершенствовании умений работы с информацией: поиск и выделение нужной информации с использованием разных источников информации, в том числе Интернета, обобщение информации; умение определять тему, прогнозировать содержание текста по заголовку/ключевым словам, формулировать основную мысль, выделять главные факты, опуская второстепенные, устанавливать логическую последовательность основных фактов;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E2803">
        <w:rPr>
          <w:rFonts w:ascii="Times New Roman" w:hAnsi="Times New Roman" w:cs="Times New Roman"/>
          <w:sz w:val="28"/>
          <w:szCs w:val="28"/>
        </w:rPr>
        <w:t xml:space="preserve"> умении использовать справочный материал (грамматический и лингвострановедческий справочники, двуязычный и толковый словари, мультимедийные средства); 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2803">
        <w:rPr>
          <w:rFonts w:ascii="Times New Roman" w:hAnsi="Times New Roman" w:cs="Times New Roman"/>
          <w:sz w:val="28"/>
          <w:szCs w:val="28"/>
        </w:rPr>
        <w:t xml:space="preserve">умении рационально планировать свой учебный труд; 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E2803">
        <w:rPr>
          <w:rFonts w:ascii="Times New Roman" w:hAnsi="Times New Roman" w:cs="Times New Roman"/>
          <w:sz w:val="28"/>
          <w:szCs w:val="28"/>
        </w:rPr>
        <w:t xml:space="preserve">развитии умений самонаблюдения, самоконтроля, самооценки в процессе коммуникативной деятельности на иностранном языке. 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E2803">
        <w:rPr>
          <w:rFonts w:ascii="Times New Roman" w:hAnsi="Times New Roman" w:cs="Times New Roman"/>
          <w:sz w:val="28"/>
          <w:szCs w:val="28"/>
        </w:rPr>
        <w:t>Предметные результаты состоят в достижении коммуникативной компетентности в иностранном языке на пороговом уровне, позволяющем общаться как с носителями иностранного языка, так и с представителями других стран, использующими данный язык как средство общения.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6E2803">
        <w:rPr>
          <w:rFonts w:ascii="Times New Roman" w:hAnsi="Times New Roman" w:cs="Times New Roman"/>
          <w:bCs/>
          <w:color w:val="000000"/>
          <w:sz w:val="28"/>
          <w:szCs w:val="28"/>
        </w:rPr>
        <w:t>Методические принципы, положенные в основу курса:</w:t>
      </w:r>
    </w:p>
    <w:p w:rsidR="006E2803" w:rsidRDefault="006E2803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5E35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Сознательность в изучении языковых и речевых особенностей иностранного языка;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-</w:t>
      </w:r>
      <w:r w:rsidR="006E2803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посильность, что проявляется в строгом дозировании и </w:t>
      </w:r>
      <w:proofErr w:type="spellStart"/>
      <w:r w:rsidR="006E2803">
        <w:rPr>
          <w:rFonts w:ascii="Times New Roman" w:eastAsia="TimesNewRomanPSMT" w:hAnsi="Times New Roman" w:cs="Times New Roman"/>
          <w:color w:val="000000"/>
          <w:sz w:val="28"/>
          <w:szCs w:val="28"/>
        </w:rPr>
        <w:t>поэтапности</w:t>
      </w:r>
      <w:proofErr w:type="spellEnd"/>
      <w:r w:rsidR="006E2803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формирования навыков и умений;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-</w:t>
      </w:r>
      <w:r w:rsidR="006E2803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образовательная и воспитательная ценность содержания предлагаемых упражнений и заданий;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- </w:t>
      </w:r>
      <w:r w:rsidR="006E2803">
        <w:rPr>
          <w:rFonts w:ascii="Times New Roman" w:eastAsia="TimesNewRomanPSMT" w:hAnsi="Times New Roman" w:cs="Times New Roman"/>
          <w:color w:val="000000"/>
          <w:sz w:val="28"/>
          <w:szCs w:val="28"/>
        </w:rPr>
        <w:t>социокультурная направленность;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- </w:t>
      </w:r>
      <w:r w:rsidR="006E2803">
        <w:rPr>
          <w:rFonts w:ascii="Times New Roman" w:eastAsia="TimesNewRomanPSMT" w:hAnsi="Times New Roman" w:cs="Times New Roman"/>
          <w:color w:val="000000"/>
          <w:sz w:val="28"/>
          <w:szCs w:val="28"/>
        </w:rPr>
        <w:t>развитие информационно-коммуникативных умений;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-</w:t>
      </w:r>
      <w:r w:rsidR="006E2803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мыслительная активность учащихся в процессе выполнения учебных, коммуникативных, проблемных и проектных заданий;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-</w:t>
      </w:r>
      <w:r w:rsidR="006E2803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дифференциация и интеграция, что определяет переход от простых изолированных навыков в отдельных видах речевой деятельности к более сложным и интегративным коммуникативным действиям;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- </w:t>
      </w:r>
      <w:r w:rsidR="006E2803">
        <w:rPr>
          <w:rFonts w:ascii="Times New Roman" w:eastAsia="TimesNewRomanPSMT" w:hAnsi="Times New Roman" w:cs="Times New Roman"/>
          <w:color w:val="000000"/>
          <w:sz w:val="28"/>
          <w:szCs w:val="28"/>
        </w:rPr>
        <w:t>автономия учащихся, их инициатива в поиске правильного решения при столкновении с трудностями и ошибками в процессе овладения иностранным языком;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-</w:t>
      </w:r>
      <w:r w:rsidR="006E2803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многократность повторения изученных языковых структур и речевых моделей;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- </w:t>
      </w:r>
      <w:r w:rsidR="006E2803">
        <w:rPr>
          <w:rFonts w:ascii="Times New Roman" w:eastAsia="TimesNewRomanPSMT" w:hAnsi="Times New Roman" w:cs="Times New Roman"/>
          <w:color w:val="000000"/>
          <w:sz w:val="28"/>
          <w:szCs w:val="28"/>
        </w:rPr>
        <w:t>опора на родной язык (с последовательным уменьшением доли его использования в процессе изучения курса);</w:t>
      </w:r>
    </w:p>
    <w:p w:rsidR="006E2803" w:rsidRDefault="005E35FA" w:rsidP="00E90B2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-</w:t>
      </w:r>
      <w:r w:rsidR="006E2803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постоянная обратная связь.</w:t>
      </w:r>
    </w:p>
    <w:p w:rsidR="006E2803" w:rsidRDefault="005E35FA" w:rsidP="00E90B2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</w:t>
      </w:r>
      <w:r w:rsidR="006E2803">
        <w:rPr>
          <w:rFonts w:ascii="Times New Roman" w:eastAsia="TimesNewRomanPSMT" w:hAnsi="Times New Roman" w:cs="Times New Roman"/>
          <w:bCs/>
          <w:sz w:val="28"/>
          <w:szCs w:val="28"/>
        </w:rPr>
        <w:t>Говорение:</w:t>
      </w:r>
    </w:p>
    <w:p w:rsidR="006E2803" w:rsidRDefault="006E2803" w:rsidP="00E90B2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уметь вести диалоги этикетного характера, диалог-расспрос, диалог – побуждение к действию, диалог – обмен мнениями и комбинированные диалоги;</w:t>
      </w:r>
    </w:p>
    <w:p w:rsidR="006E2803" w:rsidRDefault="006E2803" w:rsidP="00E90B2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высказываться с использованием основных коммуникативных типов речи: описание, сообщение, рассказ, рассуждение с высказыванием собственного мнения и краткой аргументации с опорой и без опоры на прочитанный или услышанный текст либо заданную коммуникативную ситуацию. Объем диалога – не менее 3 реплик со стороны каждого учащегося.</w:t>
      </w:r>
    </w:p>
    <w:p w:rsidR="006E2803" w:rsidRDefault="006E2803" w:rsidP="00E90B2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Объем монологического высказывания – не менее 8-10 фраз.</w:t>
      </w:r>
    </w:p>
    <w:p w:rsidR="006E2803" w:rsidRDefault="005E35FA" w:rsidP="00E90B2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lastRenderedPageBreak/>
        <w:t xml:space="preserve">  </w:t>
      </w:r>
      <w:proofErr w:type="spellStart"/>
      <w:r w:rsidR="006E2803">
        <w:rPr>
          <w:rFonts w:ascii="Times New Roman" w:eastAsia="TimesNewRomanPSMT" w:hAnsi="Times New Roman" w:cs="Times New Roman"/>
          <w:bCs/>
          <w:sz w:val="28"/>
          <w:szCs w:val="28"/>
        </w:rPr>
        <w:t>Аудирование</w:t>
      </w:r>
      <w:proofErr w:type="spellEnd"/>
      <w:r w:rsidR="006E2803">
        <w:rPr>
          <w:rFonts w:ascii="Times New Roman" w:eastAsia="TimesNewRomanPSMT" w:hAnsi="Times New Roman" w:cs="Times New Roman"/>
          <w:bCs/>
          <w:sz w:val="28"/>
          <w:szCs w:val="28"/>
        </w:rPr>
        <w:t>:</w:t>
      </w:r>
    </w:p>
    <w:p w:rsidR="006E2803" w:rsidRDefault="006E2803" w:rsidP="00E90B2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понимать основное содержание кратких, несложных аутентичных прагматических текстов и выделять для себя значимую информацию;</w:t>
      </w:r>
    </w:p>
    <w:p w:rsidR="006E2803" w:rsidRDefault="006E2803" w:rsidP="00E90B2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второстепенные.</w:t>
      </w:r>
    </w:p>
    <w:p w:rsidR="006E2803" w:rsidRDefault="006E2803" w:rsidP="00E90B2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Время звучания текстов для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с полным пониманием содержания – до 1минуты.</w:t>
      </w:r>
    </w:p>
    <w:p w:rsidR="006E2803" w:rsidRDefault="006E2803" w:rsidP="00E90B2A">
      <w:pPr>
        <w:tabs>
          <w:tab w:val="left" w:pos="709"/>
          <w:tab w:val="right" w:pos="14175"/>
        </w:tabs>
        <w:suppressAutoHyphens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Время звучания текстов для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с пониманием основного содержания – до 2 минут </w:t>
      </w:r>
    </w:p>
    <w:p w:rsidR="006E2803" w:rsidRDefault="005E35FA" w:rsidP="00E90B2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</w:t>
      </w:r>
      <w:r w:rsidR="006E2803">
        <w:rPr>
          <w:rFonts w:ascii="Times New Roman" w:eastAsia="TimesNewRomanPSMT" w:hAnsi="Times New Roman" w:cs="Times New Roman"/>
          <w:bCs/>
          <w:sz w:val="28"/>
          <w:szCs w:val="28"/>
        </w:rPr>
        <w:t>Чтение:</w:t>
      </w:r>
    </w:p>
    <w:p w:rsidR="006E2803" w:rsidRDefault="006E2803" w:rsidP="00E90B2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читать и понимать аутентичные с пониманием основного содержания (определять тему, выделять основную мысль, выделять главные факты, устанавливать логическую последовательность основных фактов текста);</w:t>
      </w:r>
    </w:p>
    <w:p w:rsidR="006E2803" w:rsidRDefault="006E2803" w:rsidP="00E90B2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читать несложные аутентичные тексты разных жанров с полным и точным пониманием содержания,</w:t>
      </w:r>
    </w:p>
    <w:p w:rsidR="006E2803" w:rsidRPr="005E35FA" w:rsidRDefault="006E2803" w:rsidP="00E90B2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читать текст с выборочным пониманием нужной или интересующей информации.</w:t>
      </w:r>
      <w:r w:rsidR="005E35FA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Объем текстов с пониманием основного содержания – до 500 слов.</w:t>
      </w:r>
      <w:r w:rsidR="005E35FA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Объем текстов с полным пониманием содержания - до 300 слов.</w:t>
      </w:r>
      <w:r w:rsidR="005E35FA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Объем текстов с выборочным пониманием текста – до 350 слов.</w:t>
      </w:r>
    </w:p>
    <w:p w:rsidR="006E2803" w:rsidRDefault="005E35FA" w:rsidP="005E35F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</w:t>
      </w:r>
      <w:r w:rsidR="006E2803">
        <w:rPr>
          <w:rFonts w:ascii="Times New Roman" w:eastAsia="TimesNewRomanPSMT" w:hAnsi="Times New Roman" w:cs="Times New Roman"/>
          <w:bCs/>
          <w:sz w:val="28"/>
          <w:szCs w:val="28"/>
        </w:rPr>
        <w:t>Письменная речь:</w:t>
      </w:r>
    </w:p>
    <w:p w:rsidR="006E2803" w:rsidRDefault="006E2803" w:rsidP="005E35F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писать короткие поздравления, выражать включая </w:t>
      </w:r>
      <w:proofErr w:type="spellStart"/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адрес.пожелания</w:t>
      </w:r>
      <w:proofErr w:type="spellEnd"/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>. Объем – 30-40 слов, включая адрес;</w:t>
      </w:r>
    </w:p>
    <w:p w:rsidR="006E2803" w:rsidRDefault="006E2803" w:rsidP="005E35F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заполнять анкеты, формуляры, бланки (указывать имя, фамилию, пол, гражданство, адрес);</w:t>
      </w:r>
    </w:p>
    <w:p w:rsidR="006E2803" w:rsidRDefault="006E2803" w:rsidP="005E35FA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писать личное письмо с опорой и без опоры на образец (расспрашивать адресата о его жизни, делах, сообщать то же самое о себе, давать совет, просить о чем-либо). Объем – около 100 – 140 слов.</w:t>
      </w:r>
    </w:p>
    <w:p w:rsidR="006E2803" w:rsidRDefault="006E2803" w:rsidP="006E2803">
      <w:pPr>
        <w:tabs>
          <w:tab w:val="left" w:pos="709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Грамматическая сторона речи 8- 10 классы</w:t>
      </w:r>
    </w:p>
    <w:p w:rsidR="006E2803" w:rsidRDefault="006E2803" w:rsidP="006E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right" w:pos="14175"/>
          <w:tab w:val="left" w:pos="14656"/>
        </w:tabs>
        <w:spacing w:after="0" w:line="240" w:lineRule="auto"/>
        <w:textAlignment w:val="top"/>
        <w:rPr>
          <w:rFonts w:ascii="Times New Roman" w:eastAsia="TimesNewRomanPSMT" w:hAnsi="Times New Roman" w:cs="Times New Roman"/>
          <w:iCs/>
          <w:sz w:val="28"/>
          <w:szCs w:val="28"/>
        </w:rPr>
      </w:pPr>
      <w:r>
        <w:rPr>
          <w:rFonts w:ascii="Times New Roman" w:eastAsia="TimesNewRomanPSMT" w:hAnsi="Times New Roman" w:cs="Times New Roman"/>
          <w:iCs/>
          <w:sz w:val="28"/>
          <w:szCs w:val="28"/>
        </w:rPr>
        <w:t xml:space="preserve"> 8-й класс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Придаточные определительные предложения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Придаточные предложения цели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iCs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Сложносочиненные предложения с союзами </w:t>
      </w:r>
      <w:proofErr w:type="spellStart"/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>neither</w:t>
      </w:r>
      <w:proofErr w:type="spellEnd"/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... </w:t>
      </w:r>
      <w:proofErr w:type="spellStart"/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>nor</w:t>
      </w:r>
      <w:proofErr w:type="spellEnd"/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>either</w:t>
      </w:r>
      <w:proofErr w:type="spellEnd"/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... </w:t>
      </w:r>
      <w:proofErr w:type="spellStart"/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>or</w:t>
      </w:r>
      <w:proofErr w:type="spellEnd"/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>both</w:t>
      </w:r>
      <w:proofErr w:type="spellEnd"/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... </w:t>
      </w:r>
      <w:proofErr w:type="spellStart"/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>and</w:t>
      </w:r>
      <w:proofErr w:type="spellEnd"/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>- Возвратные местоимения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Артикль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перед существительными с обобщающим значением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Наречия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too, enough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- Present Perfect Progressive (Continuous)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lastRenderedPageBreak/>
        <w:t>- Passive Voice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Модальные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глаголы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>can, could, to be able, must, have to, should to be able, may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eastAsia="TimesNewRomanPSMT" w:hAnsi="Times New Roman" w:cs="Times New Roman"/>
          <w:i/>
          <w:iCs/>
          <w:sz w:val="28"/>
          <w:szCs w:val="28"/>
        </w:rPr>
        <w:t>10-й класс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Школьники знакомятся с особенностями употребления артикля с существительными: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bed, church, college, university, hospital, prison, school, breakfast, lunch, tea, dinner, supper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с географическими названиями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с названиями городских объектов, с названиями веществ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сложное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дополнение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eastAsia="TimesNewRomanPSMT" w:hAnsi="Times New Roman" w:cs="Times New Roman"/>
          <w:sz w:val="28"/>
          <w:szCs w:val="28"/>
        </w:rPr>
        <w:t>сложное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подлежащее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со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словосочетаниями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to be likely, to be unlikely, to be certain, to be sure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прямую и косвенную речь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сослагательное наклонение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условные предложения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III</w:t>
      </w:r>
      <w:r w:rsidRPr="006E280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типов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bCs/>
          <w:sz w:val="28"/>
          <w:szCs w:val="28"/>
        </w:rPr>
        <w:t>8- 10 классы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Говорение: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уметь вести диалоги этикетного характера, диалог-расспрос, диалог – побуждение к действию, диалог – обмен мнениями и комбинированные диалоги;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-высказываться с использованием основных коммуникативных типов речи: описание, сообщение, рассказ, рассуждение с высказыванием собственного мнения и краткой аргументации с опорой и без опоры на прочитанный или услышанный текст либо заданную коммуникативную ситуацию.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Объем диалога – не менее 4-5 реплик со стороны каждого учащегося. Продолжительность диалога в 8-10 классах – 2 – 2,5 минуты.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Объем монологического высказывания – не менее 10-12 фраз. Продолжительность диалога в 8-10 классах – 1,5 – 2 минуты.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Аудирование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>: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понимать основное содержание кратких, несложных аутентичных прагматических текстов и выделять для себя значимую информацию;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второстепенные.</w:t>
      </w:r>
    </w:p>
    <w:p w:rsidR="006E2803" w:rsidRDefault="006E2803" w:rsidP="006E2803">
      <w:pPr>
        <w:tabs>
          <w:tab w:val="right" w:pos="14175"/>
        </w:tabs>
        <w:suppressAutoHyphens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Время звучания текстов для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с полным пониманием содержания – до 1 минуты.</w:t>
      </w:r>
    </w:p>
    <w:p w:rsidR="006E2803" w:rsidRDefault="006E2803" w:rsidP="006E2803">
      <w:pPr>
        <w:tabs>
          <w:tab w:val="right" w:pos="14175"/>
        </w:tabs>
        <w:suppressAutoHyphens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Время звучания текстов для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с пониманием основного содержания – до 2 минут 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Чтение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читать и понимать аутентичные с пониманием основного содержания (определять тему, выделять основную мысль, выделять главные факты, устанавливать логическую последовательность основных фактов текста);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читать несложные аутентичные тексты разных жанров с полным и точным пониманием содержания,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читать текст с выборочным пониманием нужной или интересующей информации.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Объем текстов с пониманием основного содержания – до 500 слов.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Объем текстов с полным пониманием содержания - до 300 слов.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Объем текстов с выборочным пониманием текста – до 350 слов.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Письменная речь: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писать короткие поздравления, выражать пожелания. Объем – 30-40 слов, включая адрес;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заполнять анкеты, формуляры, бланки (указывать имя, фамилию, пол, гражданство, адрес);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писать личное письмо с опорой и без опоры на образец (расспрашивать адресата о его жизни, делах, сообщать то же самое о себе, давать совет, просить о чем-либо). Объем – около 100 – 140 слов, включая адрес.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6E2803" w:rsidRDefault="006E2803" w:rsidP="006E2803">
      <w:pPr>
        <w:spacing w:after="0" w:line="240" w:lineRule="auto"/>
        <w:ind w:right="-85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Особенности реализации общеобразовательной программы при обучении слепых обучающихся </w:t>
      </w:r>
    </w:p>
    <w:p w:rsidR="006E2803" w:rsidRDefault="006E2803" w:rsidP="006E2803">
      <w:pPr>
        <w:spacing w:after="0" w:line="240" w:lineRule="auto"/>
        <w:ind w:right="-8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курсе английского языка для слепых обучающихся решаются следующие коррекционные задачи:</w:t>
      </w:r>
    </w:p>
    <w:p w:rsidR="006E2803" w:rsidRPr="006E2803" w:rsidRDefault="006E2803" w:rsidP="006E2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расширение представлений об окружающем мире; </w:t>
      </w:r>
    </w:p>
    <w:p w:rsidR="006E2803" w:rsidRDefault="006E2803" w:rsidP="006E28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познавательной деятельности, своеобразие которой обусловлено ограниченностью чувственного восприятия,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недостаточностью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представлений о предметах и явлениях окружающего мира;</w:t>
      </w:r>
    </w:p>
    <w:p w:rsidR="006E2803" w:rsidRDefault="006E2803" w:rsidP="006E28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коррекция специфических проблем, возникающих в сфере общения у слепых;</w:t>
      </w:r>
    </w:p>
    <w:p w:rsidR="006E2803" w:rsidRDefault="006E2803" w:rsidP="006E28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навыков сотрудничества со взрослыми и сверстниками в различных социальных ситуациях;</w:t>
      </w:r>
    </w:p>
    <w:p w:rsidR="006E2803" w:rsidRDefault="006E2803" w:rsidP="006E28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английской речи в связи с организованной предметно-практической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деят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ельностью.</w:t>
      </w:r>
    </w:p>
    <w:p w:rsidR="006E2803" w:rsidRDefault="006E2803" w:rsidP="00E90B2A">
      <w:pPr>
        <w:tabs>
          <w:tab w:val="right" w:pos="1417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val="en-US" w:eastAsia="ar-SA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  <w:t>. Содержание учебного предмета.</w:t>
      </w:r>
    </w:p>
    <w:p w:rsidR="006E2803" w:rsidRDefault="006E2803" w:rsidP="005E35FA">
      <w:pPr>
        <w:tabs>
          <w:tab w:val="left" w:pos="7874"/>
          <w:tab w:val="right" w:pos="14175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1. Речевая компетенция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Предметное содержание речи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1. Межличностные отношения в семье, с друзьями, в школе; внешность и характеристики человека; досуг и увлечения (спорт, музыка, посещение кино / театра, дискотеки, кафе); молодежная мода; покупки, карманные деньги.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2. Школьное образование, школьная жизнь, изучаемые предметы и отношение к ним; международные школьные обмены; переписка; проблемы выбора профессии иностранного языка.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>З. Страна/ страны изучаемого языка и родная страна, их культурные особенности национальные праздники, знаменательные даты, традиции, обычаи), достопримечательности, путешествие по странам изучаемого языка и России; выдающиеся люди, их вклад в науку и мировую культуру; средства массовой информации (пресса, телевидение, Интернет).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4. Природа и проблемы экологии. Здоровый образ жизни.</w:t>
      </w:r>
    </w:p>
    <w:p w:rsidR="006E2803" w:rsidRDefault="005E35FA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6E2803">
        <w:rPr>
          <w:rFonts w:ascii="Times New Roman" w:hAnsi="Times New Roman" w:cs="Times New Roman"/>
          <w:bCs/>
          <w:sz w:val="28"/>
          <w:szCs w:val="28"/>
        </w:rPr>
        <w:t>2. Социокультурная компетенция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В рамках курса школьники: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познакомятся с географией и политическим устройством Великобритании и США;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узнают об истории и традициях жителей стран изучаемого языка;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получат детальное представление об основных архитектурных, художественных, культурных, археологических и природных достопримечательностях стран изучаемого языка;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познакомятся с культурным наследием стран изучаемого языка в сопоставлении с российской культурой;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-узнают об истории развития и роли английского языка в современном мире, научатся воспринимать эстетическую сторону изучаемого языка;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познакомятся с повседневным этикетом стран изучаемого языка (поведением в формальных и неформальных ситуациях: на улице, в школе, в гостях, за столом, в музеях и других общественных местах, в больницах, магазинах, ресторанах и других местах сферы обслуживания и т. д.);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узнают о выдающихся деятелях истории и культуры стран изучаемого языка в сравнении с деятелями российской культуры (писателях, поэтах, художниках, политических деятелях, ученых, путешественниках);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познакомятся с основными праздниками Великобритании и США в сравнении с российскими праздниками;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познакомятся с английским фольклором и литературой;</w:t>
      </w:r>
    </w:p>
    <w:p w:rsidR="006E2803" w:rsidRDefault="006E2803" w:rsidP="005E35F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научатся достойно представлять свою страну на английском языке, рассказывать о традициях, достопримечательностях, системе ценностей, выдающихся людях России.</w:t>
      </w:r>
    </w:p>
    <w:p w:rsidR="006E2803" w:rsidRDefault="005E35FA" w:rsidP="005E3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  </w:t>
      </w:r>
      <w:r w:rsidR="006E2803">
        <w:rPr>
          <w:rFonts w:ascii="Times New Roman" w:eastAsia="TimesNewRomanPSMT" w:hAnsi="Times New Roman" w:cs="Times New Roman"/>
          <w:bCs/>
          <w:sz w:val="28"/>
          <w:szCs w:val="28"/>
        </w:rPr>
        <w:t>3. Языковая компетенция</w:t>
      </w:r>
    </w:p>
    <w:p w:rsidR="006E2803" w:rsidRDefault="006E2803" w:rsidP="005E3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>3.1. Графика и орфография, произносительная сторона речи</w:t>
      </w:r>
    </w:p>
    <w:p w:rsidR="006E2803" w:rsidRDefault="005E35FA" w:rsidP="005E3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 w:rsidR="006E2803">
        <w:rPr>
          <w:rFonts w:ascii="Times New Roman" w:eastAsia="TimesNewRomanPSMT" w:hAnsi="Times New Roman" w:cs="Times New Roman"/>
          <w:sz w:val="28"/>
          <w:szCs w:val="28"/>
        </w:rPr>
        <w:t xml:space="preserve"> В курсе “Счастливый </w:t>
      </w:r>
      <w:proofErr w:type="spellStart"/>
      <w:proofErr w:type="gramStart"/>
      <w:r w:rsidR="006E2803">
        <w:rPr>
          <w:rFonts w:ascii="Times New Roman" w:eastAsia="TimesNewRomanPSMT" w:hAnsi="Times New Roman" w:cs="Times New Roman"/>
          <w:sz w:val="28"/>
          <w:szCs w:val="28"/>
        </w:rPr>
        <w:t>английский.ру</w:t>
      </w:r>
      <w:proofErr w:type="spellEnd"/>
      <w:proofErr w:type="gramEnd"/>
      <w:r w:rsidR="006E2803">
        <w:rPr>
          <w:rFonts w:ascii="Times New Roman" w:eastAsia="TimesNewRomanPSMT" w:hAnsi="Times New Roman" w:cs="Times New Roman"/>
          <w:sz w:val="28"/>
          <w:szCs w:val="28"/>
        </w:rPr>
        <w:t>” школьники овладеют правилами чтения, графическими навыками и орфографией, учатся произносить все звуки английского языка, овладеют интонацией и мелодикой английской речи в утвердительных, повелительных и вопросительных предложениях (во всех типах вопросов), овладеют умением интонационно передавать различные (включая удивление, недоверие и восхищение) в восклицательных предложениях.</w:t>
      </w:r>
    </w:p>
    <w:p w:rsidR="006E2803" w:rsidRDefault="005E35FA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  </w:t>
      </w:r>
      <w:r w:rsidR="006E2803">
        <w:rPr>
          <w:rFonts w:ascii="Times New Roman" w:eastAsia="TimesNewRomanPSMT" w:hAnsi="Times New Roman" w:cs="Times New Roman"/>
          <w:sz w:val="28"/>
          <w:szCs w:val="28"/>
        </w:rPr>
        <w:t xml:space="preserve">В курсе “Счастливый </w:t>
      </w:r>
      <w:proofErr w:type="spellStart"/>
      <w:proofErr w:type="gramStart"/>
      <w:r w:rsidR="006E2803">
        <w:rPr>
          <w:rFonts w:ascii="Times New Roman" w:eastAsia="TimesNewRomanPSMT" w:hAnsi="Times New Roman" w:cs="Times New Roman"/>
          <w:sz w:val="28"/>
          <w:szCs w:val="28"/>
        </w:rPr>
        <w:t>английский.ру</w:t>
      </w:r>
      <w:proofErr w:type="spellEnd"/>
      <w:proofErr w:type="gramEnd"/>
      <w:r w:rsidR="006E2803">
        <w:rPr>
          <w:rFonts w:ascii="Times New Roman" w:eastAsia="TimesNewRomanPSMT" w:hAnsi="Times New Roman" w:cs="Times New Roman"/>
          <w:sz w:val="28"/>
          <w:szCs w:val="28"/>
        </w:rPr>
        <w:t>” школьники овладеют правилами чтения, графическими навыками и орфографией, учатся произносить все звуки английского языка, овладеют интонацией и мелодикой английской речи в утвердительных, повелительных и вопросительных предложениях (во всех типах вопросов), овладеют умением интонационно передавать различные (включая удивление, недоверие и восхищение) в восклицательных предложениях.</w:t>
      </w:r>
    </w:p>
    <w:p w:rsidR="006E2803" w:rsidRDefault="006E2803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>3.2. Лексическая сторона речи</w:t>
      </w:r>
    </w:p>
    <w:p w:rsidR="006E2803" w:rsidRDefault="005E35FA" w:rsidP="005E35FA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 w:rsidR="006E2803">
        <w:rPr>
          <w:rFonts w:ascii="Times New Roman" w:eastAsia="TimesNewRomanPSMT" w:hAnsi="Times New Roman" w:cs="Times New Roman"/>
          <w:sz w:val="28"/>
          <w:szCs w:val="28"/>
        </w:rPr>
        <w:t xml:space="preserve"> К концу обучения в 10-м классе продуктивный лексический минимум составляет 1200 лексических единиц по изученной тематике, а рецептивный минимум составляет 1600 лексических единиц, что позволяет, в совокупности с другими сторонами языковой компетенции, вывести школьников на </w:t>
      </w:r>
      <w:proofErr w:type="spellStart"/>
      <w:r w:rsidR="006E2803">
        <w:rPr>
          <w:rFonts w:ascii="Times New Roman" w:eastAsia="TimesNewRomanPSMT" w:hAnsi="Times New Roman" w:cs="Times New Roman"/>
          <w:sz w:val="28"/>
          <w:szCs w:val="28"/>
        </w:rPr>
        <w:t>допороговый</w:t>
      </w:r>
      <w:proofErr w:type="spellEnd"/>
      <w:r w:rsidR="006E2803">
        <w:rPr>
          <w:rFonts w:ascii="Times New Roman" w:eastAsia="TimesNewRomanPSMT" w:hAnsi="Times New Roman" w:cs="Times New Roman"/>
          <w:sz w:val="28"/>
          <w:szCs w:val="28"/>
        </w:rPr>
        <w:t xml:space="preserve"> уровень </w:t>
      </w:r>
      <w:proofErr w:type="spellStart"/>
      <w:r w:rsidR="006E2803">
        <w:rPr>
          <w:rFonts w:ascii="Times New Roman" w:eastAsia="TimesNewRomanPSMT" w:hAnsi="Times New Roman" w:cs="Times New Roman"/>
          <w:sz w:val="28"/>
          <w:szCs w:val="28"/>
        </w:rPr>
        <w:t>обученности</w:t>
      </w:r>
      <w:proofErr w:type="spellEnd"/>
      <w:r w:rsidR="006E2803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6E2803" w:rsidRDefault="006E2803" w:rsidP="006E2803">
      <w:pPr>
        <w:tabs>
          <w:tab w:val="left" w:pos="284"/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</w:p>
    <w:p w:rsidR="006E2803" w:rsidRDefault="006E2803" w:rsidP="00E90B2A">
      <w:pPr>
        <w:tabs>
          <w:tab w:val="left" w:pos="284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sz w:val="28"/>
          <w:szCs w:val="28"/>
        </w:rPr>
        <w:t>В УМК по английскому языку входят:</w:t>
      </w:r>
    </w:p>
    <w:p w:rsidR="006E2803" w:rsidRDefault="006E2803" w:rsidP="00E90B2A">
      <w:pPr>
        <w:tabs>
          <w:tab w:val="left" w:pos="284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Учебники авторов К.И. Кауфман, М.Ю. Кауфман. 5-9 классы.</w:t>
      </w:r>
    </w:p>
    <w:p w:rsidR="006E2803" w:rsidRDefault="006E2803" w:rsidP="00E90B2A">
      <w:pPr>
        <w:tabs>
          <w:tab w:val="left" w:pos="284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Книги для учителя авторов К.И. Кауфман, М.Ю. Кауфман. 5-9 классы.</w:t>
      </w:r>
    </w:p>
    <w:p w:rsidR="006E2803" w:rsidRDefault="00E90B2A" w:rsidP="00E90B2A">
      <w:pPr>
        <w:tabs>
          <w:tab w:val="left" w:pos="284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Рабочие тетради </w:t>
      </w:r>
      <w:r w:rsidR="006E2803">
        <w:rPr>
          <w:rFonts w:ascii="Times New Roman" w:eastAsia="TimesNewRomanPSMT" w:hAnsi="Times New Roman" w:cs="Times New Roman"/>
          <w:sz w:val="28"/>
          <w:szCs w:val="28"/>
        </w:rPr>
        <w:t>авторов К.И. Кауфман, М.Ю. Кауфман. 5-9 классы.</w:t>
      </w: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6E2803" w:rsidRDefault="006E2803" w:rsidP="006E2803">
      <w:pPr>
        <w:tabs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6E2803" w:rsidRDefault="006E2803" w:rsidP="006E2803">
      <w:pPr>
        <w:tabs>
          <w:tab w:val="right" w:pos="14175"/>
        </w:tabs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  <w:t>III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 Тематическое планирование учебного материала</w:t>
      </w:r>
    </w:p>
    <w:p w:rsidR="006E2803" w:rsidRDefault="006E2803" w:rsidP="006E2803">
      <w:pPr>
        <w:tabs>
          <w:tab w:val="right" w:pos="141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               8 класс</w:t>
      </w:r>
      <w:r w:rsidR="00E90B2A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 xml:space="preserve">всего-68 часов, по 2 часа в неделю) </w:t>
      </w:r>
    </w:p>
    <w:p w:rsidR="006E2803" w:rsidRDefault="006E2803" w:rsidP="006E2803">
      <w:pPr>
        <w:tabs>
          <w:tab w:val="right" w:pos="14175"/>
        </w:tabs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57AC6" w:rsidRDefault="00257AC6" w:rsidP="006E2803">
      <w:pPr>
        <w:tabs>
          <w:tab w:val="right" w:pos="1417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ar-SA"/>
        </w:rPr>
      </w:pPr>
    </w:p>
    <w:tbl>
      <w:tblPr>
        <w:tblStyle w:val="a3"/>
        <w:tblW w:w="15163" w:type="dxa"/>
        <w:tblInd w:w="0" w:type="dxa"/>
        <w:tblLook w:val="04A0" w:firstRow="1" w:lastRow="0" w:firstColumn="1" w:lastColumn="0" w:noHBand="0" w:noVBand="1"/>
      </w:tblPr>
      <w:tblGrid>
        <w:gridCol w:w="830"/>
        <w:gridCol w:w="3418"/>
        <w:gridCol w:w="5670"/>
        <w:gridCol w:w="5245"/>
      </w:tblGrid>
      <w:tr w:rsidR="00257AC6" w:rsidTr="008410D0">
        <w:tc>
          <w:tcPr>
            <w:tcW w:w="830" w:type="dxa"/>
          </w:tcPr>
          <w:p w:rsidR="00257AC6" w:rsidRDefault="00257AC6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3418" w:type="dxa"/>
          </w:tcPr>
          <w:p w:rsidR="00257AC6" w:rsidRDefault="00257AC6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               Тема</w:t>
            </w:r>
          </w:p>
        </w:tc>
        <w:tc>
          <w:tcPr>
            <w:tcW w:w="5670" w:type="dxa"/>
          </w:tcPr>
          <w:p w:rsidR="00257AC6" w:rsidRDefault="00257AC6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Основное </w:t>
            </w:r>
            <w:r w:rsidR="0096448E"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содержание</w:t>
            </w:r>
          </w:p>
        </w:tc>
        <w:tc>
          <w:tcPr>
            <w:tcW w:w="5245" w:type="dxa"/>
          </w:tcPr>
          <w:p w:rsidR="00257AC6" w:rsidRDefault="0096448E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Основные виды деятельности </w:t>
            </w:r>
          </w:p>
        </w:tc>
      </w:tr>
      <w:tr w:rsidR="00257AC6" w:rsidTr="008410D0">
        <w:tc>
          <w:tcPr>
            <w:tcW w:w="830" w:type="dxa"/>
          </w:tcPr>
          <w:p w:rsidR="00257AC6" w:rsidRDefault="0096448E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418" w:type="dxa"/>
          </w:tcPr>
          <w:p w:rsidR="00257AC6" w:rsidRDefault="0096448E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Я и мои друзья.(21ч)</w:t>
            </w:r>
          </w:p>
        </w:tc>
        <w:tc>
          <w:tcPr>
            <w:tcW w:w="5670" w:type="dxa"/>
          </w:tcPr>
          <w:p w:rsidR="00257AC6" w:rsidRDefault="0096448E" w:rsidP="0096448E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Стратегии чтения. Стили написания писем. Фразовые глаголы. Словообразование. Образование и употребление настоящего совершённого длительного времени. История Великобритании.</w:t>
            </w:r>
          </w:p>
        </w:tc>
        <w:tc>
          <w:tcPr>
            <w:tcW w:w="5245" w:type="dxa"/>
          </w:tcPr>
          <w:p w:rsidR="00257AC6" w:rsidRDefault="0096448E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proofErr w:type="spellStart"/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Аудирование</w:t>
            </w:r>
            <w:proofErr w:type="spellEnd"/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, чтение, говорение, письмо</w:t>
            </w:r>
          </w:p>
        </w:tc>
      </w:tr>
      <w:tr w:rsidR="00257AC6" w:rsidTr="008410D0">
        <w:tc>
          <w:tcPr>
            <w:tcW w:w="830" w:type="dxa"/>
          </w:tcPr>
          <w:p w:rsidR="00257AC6" w:rsidRDefault="0096448E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418" w:type="dxa"/>
          </w:tcPr>
          <w:p w:rsidR="00257AC6" w:rsidRDefault="0096448E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История </w:t>
            </w:r>
            <w:r w:rsidR="00112F73"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и культура Британии.(14</w:t>
            </w: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ч)</w:t>
            </w:r>
          </w:p>
        </w:tc>
        <w:tc>
          <w:tcPr>
            <w:tcW w:w="5670" w:type="dxa"/>
          </w:tcPr>
          <w:p w:rsidR="00257AC6" w:rsidRDefault="0096448E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Британский парламент. Модальные глаголы. </w:t>
            </w:r>
            <w:r w:rsidR="00112F73"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Употребление артикля перед </w:t>
            </w:r>
            <w:proofErr w:type="spellStart"/>
            <w:r w:rsidR="00112F73"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существитель</w:t>
            </w:r>
            <w:proofErr w:type="spellEnd"/>
            <w:r w:rsidR="00112F73"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-</w:t>
            </w:r>
          </w:p>
          <w:p w:rsidR="00112F73" w:rsidRDefault="00112F73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proofErr w:type="spellStart"/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ными</w:t>
            </w:r>
            <w:proofErr w:type="spellEnd"/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 с обобщающим значением. Словообразование. </w:t>
            </w:r>
          </w:p>
        </w:tc>
        <w:tc>
          <w:tcPr>
            <w:tcW w:w="5245" w:type="dxa"/>
          </w:tcPr>
          <w:p w:rsidR="00257AC6" w:rsidRDefault="00112F73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proofErr w:type="spellStart"/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Аудирование</w:t>
            </w:r>
            <w:proofErr w:type="spellEnd"/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, чтение, говорение, письмо</w:t>
            </w:r>
          </w:p>
        </w:tc>
      </w:tr>
      <w:tr w:rsidR="00257AC6" w:rsidTr="008410D0">
        <w:tc>
          <w:tcPr>
            <w:tcW w:w="830" w:type="dxa"/>
          </w:tcPr>
          <w:p w:rsidR="00257AC6" w:rsidRDefault="00112F73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lastRenderedPageBreak/>
              <w:t>3.</w:t>
            </w:r>
          </w:p>
        </w:tc>
        <w:tc>
          <w:tcPr>
            <w:tcW w:w="3418" w:type="dxa"/>
          </w:tcPr>
          <w:p w:rsidR="00257AC6" w:rsidRDefault="00112F73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Средства общения.(13ч)</w:t>
            </w:r>
          </w:p>
        </w:tc>
        <w:tc>
          <w:tcPr>
            <w:tcW w:w="5670" w:type="dxa"/>
          </w:tcPr>
          <w:p w:rsidR="00257AC6" w:rsidRDefault="00112F73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Фразовые глаголы. Великие изобретатели и их изобретения. Модальные глаголы.</w:t>
            </w:r>
          </w:p>
        </w:tc>
        <w:tc>
          <w:tcPr>
            <w:tcW w:w="5245" w:type="dxa"/>
          </w:tcPr>
          <w:p w:rsidR="00257AC6" w:rsidRDefault="00112F73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Чтение, говорение, письмо</w:t>
            </w:r>
          </w:p>
        </w:tc>
      </w:tr>
      <w:tr w:rsidR="008E3728" w:rsidTr="008410D0">
        <w:tc>
          <w:tcPr>
            <w:tcW w:w="830" w:type="dxa"/>
          </w:tcPr>
          <w:p w:rsidR="008E3728" w:rsidRDefault="008E3728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418" w:type="dxa"/>
          </w:tcPr>
          <w:p w:rsidR="008E3728" w:rsidRDefault="008E3728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Роль английск</w:t>
            </w:r>
            <w:r w:rsidR="008A12BB"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ого языка в современном мире.(13ч)</w:t>
            </w:r>
          </w:p>
        </w:tc>
        <w:tc>
          <w:tcPr>
            <w:tcW w:w="5670" w:type="dxa"/>
          </w:tcPr>
          <w:p w:rsidR="008E3728" w:rsidRPr="008A12BB" w:rsidRDefault="008A12BB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Фразовый глагол «</w:t>
            </w:r>
            <w:r>
              <w:rPr>
                <w:bCs/>
                <w:color w:val="000000"/>
                <w:kern w:val="2"/>
                <w:sz w:val="28"/>
                <w:szCs w:val="28"/>
                <w:lang w:val="en-US" w:eastAsia="ar-SA"/>
              </w:rPr>
              <w:t>look</w:t>
            </w: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». Наречия </w:t>
            </w:r>
            <w:r>
              <w:rPr>
                <w:bCs/>
                <w:color w:val="000000"/>
                <w:kern w:val="2"/>
                <w:sz w:val="28"/>
                <w:szCs w:val="28"/>
                <w:lang w:val="en-US" w:eastAsia="ar-SA"/>
              </w:rPr>
              <w:t>too</w:t>
            </w:r>
            <w:r w:rsidRPr="008A12BB"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, </w:t>
            </w:r>
            <w:r>
              <w:rPr>
                <w:bCs/>
                <w:color w:val="000000"/>
                <w:kern w:val="2"/>
                <w:sz w:val="28"/>
                <w:szCs w:val="28"/>
                <w:lang w:val="en-US" w:eastAsia="ar-SA"/>
              </w:rPr>
              <w:t>enough</w:t>
            </w:r>
            <w:r w:rsidRPr="008A12BB"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. </w:t>
            </w: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История языка.</w:t>
            </w:r>
          </w:p>
        </w:tc>
        <w:tc>
          <w:tcPr>
            <w:tcW w:w="5245" w:type="dxa"/>
          </w:tcPr>
          <w:p w:rsidR="008E3728" w:rsidRDefault="008A12BB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Чтение, говорение, письмо</w:t>
            </w:r>
          </w:p>
        </w:tc>
      </w:tr>
      <w:tr w:rsidR="008A12BB" w:rsidTr="008410D0">
        <w:tc>
          <w:tcPr>
            <w:tcW w:w="830" w:type="dxa"/>
          </w:tcPr>
          <w:p w:rsidR="008A12BB" w:rsidRDefault="008A12BB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3418" w:type="dxa"/>
          </w:tcPr>
          <w:p w:rsidR="008A12BB" w:rsidRDefault="008A12BB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«Средства массовой информации в современном мире».(7ч)</w:t>
            </w:r>
          </w:p>
        </w:tc>
        <w:tc>
          <w:tcPr>
            <w:tcW w:w="5670" w:type="dxa"/>
          </w:tcPr>
          <w:p w:rsidR="008A12BB" w:rsidRDefault="008A12BB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Фразовые глаголы. Английские и российские газеты. Повторение. </w:t>
            </w:r>
          </w:p>
        </w:tc>
        <w:tc>
          <w:tcPr>
            <w:tcW w:w="5245" w:type="dxa"/>
          </w:tcPr>
          <w:p w:rsidR="008A12BB" w:rsidRDefault="008A12BB" w:rsidP="0056312F">
            <w:pPr>
              <w:tabs>
                <w:tab w:val="right" w:pos="14175"/>
              </w:tabs>
              <w:suppressAutoHyphens/>
              <w:spacing w:after="0" w:line="240" w:lineRule="auto"/>
              <w:rPr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proofErr w:type="spellStart"/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Аудирование</w:t>
            </w:r>
            <w:proofErr w:type="spellEnd"/>
            <w:r>
              <w:rPr>
                <w:bCs/>
                <w:color w:val="000000"/>
                <w:kern w:val="2"/>
                <w:sz w:val="28"/>
                <w:szCs w:val="28"/>
                <w:lang w:eastAsia="ar-SA"/>
              </w:rPr>
              <w:t>, чтение, говорение, письмо</w:t>
            </w:r>
          </w:p>
        </w:tc>
      </w:tr>
    </w:tbl>
    <w:p w:rsidR="006E2803" w:rsidRDefault="006E2803" w:rsidP="00E90B2A">
      <w:pPr>
        <w:tabs>
          <w:tab w:val="right" w:pos="1417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ar-SA"/>
        </w:rPr>
        <w:t>10 класс (всего-68 часов, по 2 часа в неделю)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91"/>
        <w:gridCol w:w="3457"/>
        <w:gridCol w:w="5670"/>
        <w:gridCol w:w="5209"/>
      </w:tblGrid>
      <w:tr w:rsidR="00843B20" w:rsidTr="008410D0">
        <w:tc>
          <w:tcPr>
            <w:tcW w:w="791" w:type="dxa"/>
          </w:tcPr>
          <w:p w:rsidR="00843B20" w:rsidRDefault="00843B20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№</w:t>
            </w:r>
          </w:p>
        </w:tc>
        <w:tc>
          <w:tcPr>
            <w:tcW w:w="3457" w:type="dxa"/>
          </w:tcPr>
          <w:p w:rsidR="00843B20" w:rsidRDefault="00843B20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                 Тема </w:t>
            </w:r>
          </w:p>
        </w:tc>
        <w:tc>
          <w:tcPr>
            <w:tcW w:w="5670" w:type="dxa"/>
          </w:tcPr>
          <w:p w:rsidR="00843B20" w:rsidRDefault="00843B20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Основное содержание</w:t>
            </w:r>
          </w:p>
        </w:tc>
        <w:tc>
          <w:tcPr>
            <w:tcW w:w="5209" w:type="dxa"/>
          </w:tcPr>
          <w:p w:rsidR="00843B20" w:rsidRDefault="00843B20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Основные виды деятельности</w:t>
            </w:r>
          </w:p>
        </w:tc>
      </w:tr>
      <w:tr w:rsidR="00843B20" w:rsidTr="008410D0">
        <w:tc>
          <w:tcPr>
            <w:tcW w:w="791" w:type="dxa"/>
          </w:tcPr>
          <w:p w:rsidR="00843B20" w:rsidRDefault="00843B20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1.</w:t>
            </w:r>
          </w:p>
        </w:tc>
        <w:tc>
          <w:tcPr>
            <w:tcW w:w="3457" w:type="dxa"/>
          </w:tcPr>
          <w:p w:rsidR="00843B20" w:rsidRDefault="004F1663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Американские президенты.(5ч)</w:t>
            </w:r>
          </w:p>
        </w:tc>
        <w:tc>
          <w:tcPr>
            <w:tcW w:w="5670" w:type="dxa"/>
          </w:tcPr>
          <w:p w:rsidR="00843B20" w:rsidRDefault="004F1663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История США. Сложное дополнение.</w:t>
            </w:r>
          </w:p>
        </w:tc>
        <w:tc>
          <w:tcPr>
            <w:tcW w:w="5209" w:type="dxa"/>
          </w:tcPr>
          <w:p w:rsidR="00843B20" w:rsidRDefault="004F1663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Чтение, письмо, говорение</w:t>
            </w:r>
          </w:p>
        </w:tc>
      </w:tr>
      <w:tr w:rsidR="00843B20" w:rsidTr="008410D0">
        <w:tc>
          <w:tcPr>
            <w:tcW w:w="791" w:type="dxa"/>
          </w:tcPr>
          <w:p w:rsidR="00843B20" w:rsidRDefault="004F1663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2.</w:t>
            </w:r>
          </w:p>
        </w:tc>
        <w:tc>
          <w:tcPr>
            <w:tcW w:w="3457" w:type="dxa"/>
          </w:tcPr>
          <w:p w:rsidR="00843B20" w:rsidRDefault="004F1663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Взаимоотношения с родителями.</w:t>
            </w:r>
          </w:p>
          <w:p w:rsidR="004F1663" w:rsidRDefault="004F1663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(15ч)</w:t>
            </w:r>
          </w:p>
        </w:tc>
        <w:tc>
          <w:tcPr>
            <w:tcW w:w="5670" w:type="dxa"/>
          </w:tcPr>
          <w:p w:rsidR="00843B20" w:rsidRPr="004F1663" w:rsidRDefault="004F1663" w:rsidP="004F166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  <w:lang w:val="en-US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Понимают ли тебя родители. Употребление сложного дополнения после глаголов </w:t>
            </w:r>
            <w:r>
              <w:rPr>
                <w:rFonts w:eastAsia="TimesNewRomanPSMT"/>
                <w:sz w:val="28"/>
                <w:szCs w:val="28"/>
                <w:lang w:val="en-US"/>
              </w:rPr>
              <w:t>to</w:t>
            </w:r>
            <w:r w:rsidRPr="004F1663">
              <w:rPr>
                <w:rFonts w:eastAsia="TimesNewRomanPSMT"/>
                <w:sz w:val="28"/>
                <w:szCs w:val="28"/>
              </w:rPr>
              <w:t xml:space="preserve"> </w:t>
            </w:r>
            <w:r>
              <w:rPr>
                <w:rFonts w:eastAsia="TimesNewRomanPSMT"/>
                <w:sz w:val="28"/>
                <w:szCs w:val="28"/>
                <w:lang w:val="en-US"/>
              </w:rPr>
              <w:t>make</w:t>
            </w:r>
            <w:r w:rsidRPr="004F1663">
              <w:rPr>
                <w:rFonts w:eastAsia="TimesNewRomanPSMT"/>
                <w:sz w:val="28"/>
                <w:szCs w:val="28"/>
              </w:rPr>
              <w:t xml:space="preserve">, </w:t>
            </w:r>
            <w:r>
              <w:rPr>
                <w:rFonts w:eastAsia="TimesNewRomanPSMT"/>
                <w:sz w:val="28"/>
                <w:szCs w:val="28"/>
                <w:lang w:val="en-US"/>
              </w:rPr>
              <w:t>to</w:t>
            </w:r>
            <w:r w:rsidRPr="004F1663">
              <w:rPr>
                <w:rFonts w:eastAsia="TimesNewRomanPSMT"/>
                <w:sz w:val="28"/>
                <w:szCs w:val="28"/>
              </w:rPr>
              <w:t xml:space="preserve"> </w:t>
            </w:r>
            <w:r>
              <w:rPr>
                <w:rFonts w:eastAsia="TimesNewRomanPSMT"/>
                <w:sz w:val="28"/>
                <w:szCs w:val="28"/>
                <w:lang w:val="en-US"/>
              </w:rPr>
              <w:t>let</w:t>
            </w:r>
            <w:r w:rsidRPr="004F1663">
              <w:rPr>
                <w:rFonts w:eastAsia="TimesNewRomanPSMT"/>
                <w:sz w:val="28"/>
                <w:szCs w:val="28"/>
              </w:rPr>
              <w:t xml:space="preserve">. </w:t>
            </w:r>
            <w:r>
              <w:rPr>
                <w:rFonts w:eastAsia="TimesNewRomanPSMT"/>
                <w:sz w:val="28"/>
                <w:szCs w:val="28"/>
              </w:rPr>
              <w:t xml:space="preserve">Глаголы </w:t>
            </w:r>
            <w:r>
              <w:rPr>
                <w:rFonts w:eastAsia="TimesNewRomanPSMT"/>
                <w:sz w:val="28"/>
                <w:szCs w:val="28"/>
                <w:lang w:val="en-US"/>
              </w:rPr>
              <w:t>make, do.</w:t>
            </w:r>
            <w:r>
              <w:rPr>
                <w:rFonts w:eastAsia="TimesNewRomanPSMT"/>
                <w:sz w:val="28"/>
                <w:szCs w:val="28"/>
              </w:rPr>
              <w:t xml:space="preserve"> Американская гражданская война.</w:t>
            </w:r>
          </w:p>
        </w:tc>
        <w:tc>
          <w:tcPr>
            <w:tcW w:w="5209" w:type="dxa"/>
          </w:tcPr>
          <w:p w:rsidR="00843B20" w:rsidRPr="004F1663" w:rsidRDefault="004F1663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proofErr w:type="spellStart"/>
            <w:r>
              <w:rPr>
                <w:rFonts w:eastAsia="TimesNewRomanPSMT"/>
                <w:sz w:val="28"/>
                <w:szCs w:val="28"/>
              </w:rPr>
              <w:t>Аудирование</w:t>
            </w:r>
            <w:proofErr w:type="spellEnd"/>
            <w:r>
              <w:rPr>
                <w:rFonts w:eastAsia="TimesNewRomanPSMT"/>
                <w:sz w:val="28"/>
                <w:szCs w:val="28"/>
              </w:rPr>
              <w:t>, чтение, говорение, письмо</w:t>
            </w:r>
          </w:p>
        </w:tc>
      </w:tr>
      <w:tr w:rsidR="00843B20" w:rsidRPr="008410D0" w:rsidTr="008410D0">
        <w:tc>
          <w:tcPr>
            <w:tcW w:w="791" w:type="dxa"/>
          </w:tcPr>
          <w:p w:rsidR="00843B20" w:rsidRDefault="004F1663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3.</w:t>
            </w:r>
          </w:p>
        </w:tc>
        <w:tc>
          <w:tcPr>
            <w:tcW w:w="3457" w:type="dxa"/>
          </w:tcPr>
          <w:p w:rsidR="00843B20" w:rsidRDefault="004F1663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Добро пожаловать в Вашингтон</w:t>
            </w:r>
            <w:r w:rsidR="008410D0">
              <w:rPr>
                <w:rFonts w:eastAsia="TimesNewRomanPSMT"/>
                <w:sz w:val="28"/>
                <w:szCs w:val="28"/>
              </w:rPr>
              <w:t>!</w:t>
            </w:r>
          </w:p>
          <w:p w:rsidR="004F1663" w:rsidRDefault="004F1663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(8ч)</w:t>
            </w:r>
          </w:p>
        </w:tc>
        <w:tc>
          <w:tcPr>
            <w:tcW w:w="5670" w:type="dxa"/>
          </w:tcPr>
          <w:p w:rsidR="00843B20" w:rsidRPr="008410D0" w:rsidRDefault="008410D0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Добро пожаловать в Лос- </w:t>
            </w:r>
            <w:proofErr w:type="spellStart"/>
            <w:r>
              <w:rPr>
                <w:rFonts w:eastAsia="TimesNewRomanPSMT"/>
                <w:sz w:val="28"/>
                <w:szCs w:val="28"/>
              </w:rPr>
              <w:t>Анджелес</w:t>
            </w:r>
            <w:proofErr w:type="spellEnd"/>
            <w:r>
              <w:rPr>
                <w:rFonts w:eastAsia="TimesNewRomanPSMT"/>
                <w:sz w:val="28"/>
                <w:szCs w:val="28"/>
              </w:rPr>
              <w:t>! Словосочетания</w:t>
            </w:r>
            <w:r w:rsidRPr="008410D0">
              <w:rPr>
                <w:rFonts w:eastAsia="TimesNewRomanPSMT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NewRomanPSMT"/>
                <w:sz w:val="28"/>
                <w:szCs w:val="28"/>
                <w:lang w:val="en-US"/>
              </w:rPr>
              <w:t xml:space="preserve">to be likely, to be unlikely, to be certain, to be sure. </w:t>
            </w:r>
            <w:r>
              <w:rPr>
                <w:rFonts w:eastAsia="TimesNewRomanPSMT"/>
                <w:sz w:val="28"/>
                <w:szCs w:val="28"/>
              </w:rPr>
              <w:t>Жанры фильмов.</w:t>
            </w:r>
          </w:p>
        </w:tc>
        <w:tc>
          <w:tcPr>
            <w:tcW w:w="5209" w:type="dxa"/>
          </w:tcPr>
          <w:p w:rsidR="00843B20" w:rsidRPr="008410D0" w:rsidRDefault="008410D0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proofErr w:type="spellStart"/>
            <w:r>
              <w:rPr>
                <w:rFonts w:eastAsia="TimesNewRomanPSMT"/>
                <w:sz w:val="28"/>
                <w:szCs w:val="28"/>
              </w:rPr>
              <w:t>Аудирование</w:t>
            </w:r>
            <w:proofErr w:type="spellEnd"/>
            <w:r>
              <w:rPr>
                <w:rFonts w:eastAsia="TimesNewRomanPSMT"/>
                <w:sz w:val="28"/>
                <w:szCs w:val="28"/>
              </w:rPr>
              <w:t>, чтение, говорение, письмо</w:t>
            </w:r>
          </w:p>
        </w:tc>
      </w:tr>
      <w:tr w:rsidR="00843B20" w:rsidRPr="008410D0" w:rsidTr="008410D0">
        <w:tc>
          <w:tcPr>
            <w:tcW w:w="791" w:type="dxa"/>
          </w:tcPr>
          <w:p w:rsidR="00843B20" w:rsidRPr="008410D0" w:rsidRDefault="008410D0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4.</w:t>
            </w:r>
          </w:p>
        </w:tc>
        <w:tc>
          <w:tcPr>
            <w:tcW w:w="3457" w:type="dxa"/>
          </w:tcPr>
          <w:p w:rsidR="00843B20" w:rsidRDefault="008410D0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Прогулка по </w:t>
            </w:r>
            <w:proofErr w:type="spellStart"/>
            <w:r>
              <w:rPr>
                <w:rFonts w:eastAsia="TimesNewRomanPSMT"/>
                <w:sz w:val="28"/>
                <w:szCs w:val="28"/>
              </w:rPr>
              <w:t>Голливудско</w:t>
            </w:r>
            <w:proofErr w:type="spellEnd"/>
            <w:r>
              <w:rPr>
                <w:rFonts w:eastAsia="TimesNewRomanPSMT"/>
                <w:sz w:val="28"/>
                <w:szCs w:val="28"/>
              </w:rPr>
              <w:t>-</w:t>
            </w:r>
          </w:p>
          <w:p w:rsidR="008410D0" w:rsidRPr="008410D0" w:rsidRDefault="008410D0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proofErr w:type="spellStart"/>
            <w:r>
              <w:rPr>
                <w:rFonts w:eastAsia="TimesNewRomanPSMT"/>
                <w:sz w:val="28"/>
                <w:szCs w:val="28"/>
              </w:rPr>
              <w:t>му</w:t>
            </w:r>
            <w:proofErr w:type="spellEnd"/>
            <w:r>
              <w:rPr>
                <w:rFonts w:eastAsia="TimesNewRomanPSMT"/>
                <w:sz w:val="28"/>
                <w:szCs w:val="28"/>
              </w:rPr>
              <w:t xml:space="preserve"> бульвару.(8ч)</w:t>
            </w:r>
          </w:p>
        </w:tc>
        <w:tc>
          <w:tcPr>
            <w:tcW w:w="5670" w:type="dxa"/>
          </w:tcPr>
          <w:p w:rsidR="00843B20" w:rsidRPr="008410D0" w:rsidRDefault="008410D0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Лексика. Жанры книг. Биография писателя.</w:t>
            </w:r>
          </w:p>
        </w:tc>
        <w:tc>
          <w:tcPr>
            <w:tcW w:w="5209" w:type="dxa"/>
          </w:tcPr>
          <w:p w:rsidR="00843B20" w:rsidRPr="008410D0" w:rsidRDefault="008410D0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Чтение, говорение</w:t>
            </w:r>
          </w:p>
        </w:tc>
      </w:tr>
      <w:tr w:rsidR="00843B20" w:rsidRPr="008410D0" w:rsidTr="008410D0">
        <w:tc>
          <w:tcPr>
            <w:tcW w:w="791" w:type="dxa"/>
          </w:tcPr>
          <w:p w:rsidR="00843B20" w:rsidRPr="008410D0" w:rsidRDefault="008410D0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5.</w:t>
            </w:r>
          </w:p>
        </w:tc>
        <w:tc>
          <w:tcPr>
            <w:tcW w:w="3457" w:type="dxa"/>
          </w:tcPr>
          <w:p w:rsidR="00843B20" w:rsidRPr="008410D0" w:rsidRDefault="008410D0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История Американского флага.(5ч)</w:t>
            </w:r>
          </w:p>
        </w:tc>
        <w:tc>
          <w:tcPr>
            <w:tcW w:w="5670" w:type="dxa"/>
          </w:tcPr>
          <w:p w:rsidR="00843B20" w:rsidRPr="008410D0" w:rsidRDefault="00C373EE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Придаточные предложения времени и условия. История флага.</w:t>
            </w:r>
          </w:p>
        </w:tc>
        <w:tc>
          <w:tcPr>
            <w:tcW w:w="5209" w:type="dxa"/>
          </w:tcPr>
          <w:p w:rsidR="00843B20" w:rsidRPr="008410D0" w:rsidRDefault="00C373EE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Чтение, письмо, говорение</w:t>
            </w:r>
          </w:p>
        </w:tc>
      </w:tr>
      <w:tr w:rsidR="00843B20" w:rsidRPr="008410D0" w:rsidTr="008410D0">
        <w:tc>
          <w:tcPr>
            <w:tcW w:w="791" w:type="dxa"/>
          </w:tcPr>
          <w:p w:rsidR="00843B20" w:rsidRPr="008410D0" w:rsidRDefault="00C373EE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6.</w:t>
            </w:r>
          </w:p>
        </w:tc>
        <w:tc>
          <w:tcPr>
            <w:tcW w:w="3457" w:type="dxa"/>
          </w:tcPr>
          <w:p w:rsidR="00843B20" w:rsidRPr="008410D0" w:rsidRDefault="00C373EE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Летняя работа для подростков.(12ч)</w:t>
            </w:r>
          </w:p>
        </w:tc>
        <w:tc>
          <w:tcPr>
            <w:tcW w:w="5670" w:type="dxa"/>
          </w:tcPr>
          <w:p w:rsidR="00843B20" w:rsidRPr="008410D0" w:rsidRDefault="00C373EE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Работа для подростков. Употребление настоящего времени вместо будущего. Сослагательное наклонение. Как найти работу?</w:t>
            </w:r>
          </w:p>
        </w:tc>
        <w:tc>
          <w:tcPr>
            <w:tcW w:w="5209" w:type="dxa"/>
          </w:tcPr>
          <w:p w:rsidR="00843B20" w:rsidRPr="008410D0" w:rsidRDefault="00C373EE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proofErr w:type="spellStart"/>
            <w:r>
              <w:rPr>
                <w:rFonts w:eastAsia="TimesNewRomanPSMT"/>
                <w:sz w:val="28"/>
                <w:szCs w:val="28"/>
              </w:rPr>
              <w:t>Аудирование</w:t>
            </w:r>
            <w:proofErr w:type="spellEnd"/>
            <w:r>
              <w:rPr>
                <w:rFonts w:eastAsia="TimesNewRomanPSMT"/>
                <w:sz w:val="28"/>
                <w:szCs w:val="28"/>
              </w:rPr>
              <w:t>, чтение, говорение, письмо</w:t>
            </w:r>
          </w:p>
        </w:tc>
      </w:tr>
      <w:tr w:rsidR="00C373EE" w:rsidRPr="008410D0" w:rsidTr="008410D0">
        <w:tc>
          <w:tcPr>
            <w:tcW w:w="791" w:type="dxa"/>
          </w:tcPr>
          <w:p w:rsidR="00C373EE" w:rsidRDefault="00C373EE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7.</w:t>
            </w:r>
          </w:p>
        </w:tc>
        <w:tc>
          <w:tcPr>
            <w:tcW w:w="3457" w:type="dxa"/>
          </w:tcPr>
          <w:p w:rsidR="00C373EE" w:rsidRDefault="00C373EE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Сокровище найдено.(15ч)</w:t>
            </w:r>
          </w:p>
        </w:tc>
        <w:tc>
          <w:tcPr>
            <w:tcW w:w="5670" w:type="dxa"/>
          </w:tcPr>
          <w:p w:rsidR="00C373EE" w:rsidRDefault="00C373EE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Условные предложения трёх типов. Случай в</w:t>
            </w:r>
          </w:p>
          <w:p w:rsidR="00C373EE" w:rsidRDefault="00C373EE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Долине Смерти. Гора </w:t>
            </w:r>
            <w:proofErr w:type="spellStart"/>
            <w:r>
              <w:rPr>
                <w:rFonts w:eastAsia="TimesNewRomanPSMT"/>
                <w:sz w:val="28"/>
                <w:szCs w:val="28"/>
              </w:rPr>
              <w:t>Рашмор</w:t>
            </w:r>
            <w:proofErr w:type="spellEnd"/>
            <w:r>
              <w:rPr>
                <w:rFonts w:eastAsia="TimesNewRomanPSMT"/>
                <w:sz w:val="28"/>
                <w:szCs w:val="28"/>
              </w:rPr>
              <w:t xml:space="preserve">. Повторение. </w:t>
            </w:r>
          </w:p>
        </w:tc>
        <w:tc>
          <w:tcPr>
            <w:tcW w:w="5209" w:type="dxa"/>
          </w:tcPr>
          <w:p w:rsidR="00C373EE" w:rsidRDefault="00C373EE" w:rsidP="006E2803">
            <w:pPr>
              <w:tabs>
                <w:tab w:val="left" w:pos="284"/>
                <w:tab w:val="right" w:pos="141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  <w:sz w:val="28"/>
                <w:szCs w:val="28"/>
              </w:rPr>
            </w:pPr>
            <w:proofErr w:type="spellStart"/>
            <w:r>
              <w:rPr>
                <w:rFonts w:eastAsia="TimesNewRomanPSMT"/>
                <w:sz w:val="28"/>
                <w:szCs w:val="28"/>
              </w:rPr>
              <w:t>Аудирование</w:t>
            </w:r>
            <w:proofErr w:type="spellEnd"/>
            <w:r>
              <w:rPr>
                <w:rFonts w:eastAsia="TimesNewRomanPSMT"/>
                <w:sz w:val="28"/>
                <w:szCs w:val="28"/>
              </w:rPr>
              <w:t>, чтение, говорение, письмо</w:t>
            </w:r>
          </w:p>
        </w:tc>
      </w:tr>
    </w:tbl>
    <w:p w:rsidR="006E2803" w:rsidRPr="008410D0" w:rsidRDefault="006E2803" w:rsidP="006E2803">
      <w:pPr>
        <w:tabs>
          <w:tab w:val="left" w:pos="284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6E2803" w:rsidRPr="008410D0" w:rsidRDefault="006E2803" w:rsidP="006E2803">
      <w:pPr>
        <w:tabs>
          <w:tab w:val="right" w:pos="1417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ar-SA"/>
        </w:rPr>
      </w:pPr>
    </w:p>
    <w:p w:rsidR="006E2803" w:rsidRPr="008410D0" w:rsidRDefault="006E2803" w:rsidP="006E2803">
      <w:pPr>
        <w:rPr>
          <w:rFonts w:ascii="Times New Roman" w:hAnsi="Times New Roman" w:cs="Times New Roman"/>
          <w:sz w:val="28"/>
          <w:szCs w:val="28"/>
        </w:rPr>
      </w:pPr>
    </w:p>
    <w:p w:rsidR="006E2803" w:rsidRPr="008410D0" w:rsidRDefault="006E2803" w:rsidP="006E2803">
      <w:pPr>
        <w:tabs>
          <w:tab w:val="left" w:pos="284"/>
          <w:tab w:val="right" w:pos="14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6E2803" w:rsidRPr="008410D0" w:rsidRDefault="006E2803" w:rsidP="006E2803">
      <w:pPr>
        <w:tabs>
          <w:tab w:val="right" w:pos="14175"/>
        </w:tabs>
        <w:suppressAutoHyphens/>
        <w:spacing w:after="0" w:line="240" w:lineRule="auto"/>
        <w:ind w:hanging="142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ar-SA"/>
        </w:rPr>
      </w:pPr>
    </w:p>
    <w:p w:rsidR="000C0B18" w:rsidRPr="008410D0" w:rsidRDefault="000C0B18"/>
    <w:sectPr w:rsidR="000C0B18" w:rsidRPr="008410D0" w:rsidSect="00E90B2A">
      <w:footerReference w:type="default" r:id="rId7"/>
      <w:pgSz w:w="16838" w:h="11906" w:orient="landscape"/>
      <w:pgMar w:top="1134" w:right="567" w:bottom="85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888" w:rsidRDefault="00A93888" w:rsidP="00E90B2A">
      <w:pPr>
        <w:spacing w:after="0" w:line="240" w:lineRule="auto"/>
      </w:pPr>
      <w:r>
        <w:separator/>
      </w:r>
    </w:p>
  </w:endnote>
  <w:endnote w:type="continuationSeparator" w:id="0">
    <w:p w:rsidR="00A93888" w:rsidRDefault="00A93888" w:rsidP="00E90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926142"/>
      <w:docPartObj>
        <w:docPartGallery w:val="Page Numbers (Bottom of Page)"/>
        <w:docPartUnique/>
      </w:docPartObj>
    </w:sdtPr>
    <w:sdtContent>
      <w:p w:rsidR="00E90B2A" w:rsidRDefault="00E90B2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90B2A" w:rsidRDefault="00E90B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888" w:rsidRDefault="00A93888" w:rsidP="00E90B2A">
      <w:pPr>
        <w:spacing w:after="0" w:line="240" w:lineRule="auto"/>
      </w:pPr>
      <w:r>
        <w:separator/>
      </w:r>
    </w:p>
  </w:footnote>
  <w:footnote w:type="continuationSeparator" w:id="0">
    <w:p w:rsidR="00A93888" w:rsidRDefault="00A93888" w:rsidP="00E90B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4E8"/>
    <w:rsid w:val="000C0B18"/>
    <w:rsid w:val="00112F73"/>
    <w:rsid w:val="00215447"/>
    <w:rsid w:val="00257AC6"/>
    <w:rsid w:val="004A3CE7"/>
    <w:rsid w:val="004F1663"/>
    <w:rsid w:val="005004E8"/>
    <w:rsid w:val="005E35FA"/>
    <w:rsid w:val="006E2803"/>
    <w:rsid w:val="008410D0"/>
    <w:rsid w:val="00843B20"/>
    <w:rsid w:val="008A12BB"/>
    <w:rsid w:val="008E3728"/>
    <w:rsid w:val="0096448E"/>
    <w:rsid w:val="00A93888"/>
    <w:rsid w:val="00C373EE"/>
    <w:rsid w:val="00E90B2A"/>
    <w:rsid w:val="00FC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F44A"/>
  <w15:chartTrackingRefBased/>
  <w15:docId w15:val="{2DDC40BA-4437-48E1-A4C5-5EBDCD61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8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28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90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0B2A"/>
  </w:style>
  <w:style w:type="paragraph" w:styleId="a6">
    <w:name w:val="footer"/>
    <w:basedOn w:val="a"/>
    <w:link w:val="a7"/>
    <w:uiPriority w:val="99"/>
    <w:unhideWhenUsed/>
    <w:rsid w:val="00E90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0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94328-36EC-40B5-ABBF-09B9D6515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13</Pages>
  <Words>3972</Words>
  <Characters>22643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16</cp:revision>
  <dcterms:created xsi:type="dcterms:W3CDTF">2022-08-08T10:01:00Z</dcterms:created>
  <dcterms:modified xsi:type="dcterms:W3CDTF">2022-08-19T10:18:00Z</dcterms:modified>
</cp:coreProperties>
</file>